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DE" w:rsidRDefault="006719DB">
      <w:pPr>
        <w:pStyle w:val="Bodytext20"/>
        <w:framePr w:w="9529" w:h="1224" w:hRule="exact" w:wrap="none" w:vAnchor="page" w:hAnchor="page" w:x="1369" w:y="1053"/>
        <w:shd w:val="clear" w:color="auto" w:fill="auto"/>
        <w:spacing w:after="0"/>
        <w:ind w:left="60"/>
      </w:pPr>
      <w:r>
        <w:t>MON VALLEY SEWAGE AUTHORITY 20 S Washington Street Donora, PA 15033 724-379-4141</w:t>
      </w:r>
    </w:p>
    <w:p w:rsidR="007F23DE" w:rsidRDefault="006719DB">
      <w:pPr>
        <w:pStyle w:val="Bodytext20"/>
        <w:framePr w:w="9529" w:h="1701" w:hRule="exact" w:wrap="none" w:vAnchor="page" w:hAnchor="page" w:x="1369" w:y="2460"/>
        <w:shd w:val="clear" w:color="auto" w:fill="auto"/>
        <w:spacing w:after="0" w:line="598" w:lineRule="exact"/>
        <w:ind w:left="40" w:right="3280" w:firstLine="3220"/>
        <w:jc w:val="left"/>
      </w:pPr>
      <w:r>
        <w:t xml:space="preserve">APPLICATION FOR SERVICE </w:t>
      </w:r>
      <w:r>
        <w:rPr>
          <w:rStyle w:val="Bodytext21"/>
          <w:b/>
          <w:bCs/>
        </w:rPr>
        <w:t>Please print the following information</w:t>
      </w:r>
    </w:p>
    <w:p w:rsidR="007F23DE" w:rsidRDefault="006719DB">
      <w:pPr>
        <w:pStyle w:val="Bodytext0"/>
        <w:framePr w:w="9529" w:h="1701" w:hRule="exact" w:wrap="none" w:vAnchor="page" w:hAnchor="page" w:x="1369" w:y="2460"/>
        <w:shd w:val="clear" w:color="auto" w:fill="auto"/>
        <w:tabs>
          <w:tab w:val="left" w:pos="3768"/>
          <w:tab w:val="right" w:leader="underscore" w:pos="7042"/>
        </w:tabs>
        <w:spacing w:after="0" w:line="230" w:lineRule="exact"/>
        <w:ind w:left="40"/>
      </w:pPr>
      <w:r>
        <w:t>Service Address</w:t>
      </w:r>
      <w:r>
        <w:tab/>
      </w:r>
      <w:r>
        <w:tab/>
        <w:t>Account#</w:t>
      </w:r>
    </w:p>
    <w:p w:rsidR="007F23DE" w:rsidRDefault="006719DB">
      <w:pPr>
        <w:pStyle w:val="Bodytext0"/>
        <w:framePr w:w="9529" w:h="1627" w:hRule="exact" w:wrap="none" w:vAnchor="page" w:hAnchor="page" w:x="1369" w:y="4195"/>
        <w:shd w:val="clear" w:color="auto" w:fill="auto"/>
        <w:tabs>
          <w:tab w:val="right" w:leader="underscore" w:pos="7341"/>
        </w:tabs>
        <w:spacing w:after="0" w:line="526" w:lineRule="exact"/>
        <w:ind w:left="40"/>
      </w:pPr>
      <w:r>
        <w:t>Owner</w:t>
      </w:r>
      <w:r>
        <w:tab/>
        <w:t>Classification,</w:t>
      </w:r>
    </w:p>
    <w:p w:rsidR="007F23DE" w:rsidRDefault="006719DB">
      <w:pPr>
        <w:pStyle w:val="Bodytext0"/>
        <w:framePr w:w="9529" w:h="1627" w:hRule="exact" w:wrap="none" w:vAnchor="page" w:hAnchor="page" w:x="1369" w:y="4195"/>
        <w:shd w:val="clear" w:color="auto" w:fill="auto"/>
        <w:tabs>
          <w:tab w:val="left" w:leader="underscore" w:pos="5976"/>
        </w:tabs>
        <w:spacing w:after="0" w:line="526" w:lineRule="exact"/>
        <w:ind w:left="40"/>
      </w:pPr>
      <w:r>
        <w:t>Tenant</w:t>
      </w:r>
      <w:r>
        <w:tab/>
      </w:r>
    </w:p>
    <w:p w:rsidR="007F23DE" w:rsidRDefault="006719DB">
      <w:pPr>
        <w:pStyle w:val="Bodytext0"/>
        <w:framePr w:w="9529" w:h="1627" w:hRule="exact" w:wrap="none" w:vAnchor="page" w:hAnchor="page" w:x="1369" w:y="4195"/>
        <w:shd w:val="clear" w:color="auto" w:fill="auto"/>
        <w:tabs>
          <w:tab w:val="left" w:leader="underscore" w:pos="6178"/>
        </w:tabs>
        <w:spacing w:after="0" w:line="526" w:lineRule="exact"/>
        <w:ind w:left="40"/>
      </w:pPr>
      <w:r>
        <w:t>Mailing Address:</w:t>
      </w:r>
      <w:r>
        <w:tab/>
      </w:r>
    </w:p>
    <w:p w:rsidR="007F23DE" w:rsidRDefault="006719DB">
      <w:pPr>
        <w:pStyle w:val="Bodytext0"/>
        <w:framePr w:wrap="none" w:vAnchor="page" w:hAnchor="page" w:x="1369" w:y="6559"/>
        <w:shd w:val="clear" w:color="auto" w:fill="auto"/>
        <w:tabs>
          <w:tab w:val="left" w:pos="3768"/>
        </w:tabs>
        <w:spacing w:after="0" w:line="230" w:lineRule="exact"/>
        <w:ind w:left="40"/>
      </w:pPr>
      <w:r>
        <w:t>Home Phone:</w:t>
      </w:r>
      <w:r>
        <w:tab/>
        <w:t xml:space="preserve"> Cell Phone:</w:t>
      </w:r>
    </w:p>
    <w:p w:rsidR="007F23DE" w:rsidRDefault="006719DB">
      <w:pPr>
        <w:pStyle w:val="Bodytext0"/>
        <w:framePr w:wrap="none" w:vAnchor="page" w:hAnchor="page" w:x="1369" w:y="7078"/>
        <w:shd w:val="clear" w:color="auto" w:fill="auto"/>
        <w:tabs>
          <w:tab w:val="left" w:pos="4119"/>
        </w:tabs>
        <w:spacing w:after="0" w:line="230" w:lineRule="exact"/>
        <w:ind w:left="40"/>
      </w:pPr>
      <w:r>
        <w:t>Work Phone:</w:t>
      </w:r>
      <w:r>
        <w:tab/>
      </w:r>
      <w:r>
        <w:t xml:space="preserve"> Email Address:</w:t>
      </w:r>
    </w:p>
    <w:p w:rsidR="007F23DE" w:rsidRDefault="006719DB">
      <w:pPr>
        <w:pStyle w:val="Bodytext0"/>
        <w:framePr w:w="9529" w:h="4593" w:hRule="exact" w:wrap="none" w:vAnchor="page" w:hAnchor="page" w:x="1369" w:y="8062"/>
        <w:shd w:val="clear" w:color="auto" w:fill="auto"/>
        <w:tabs>
          <w:tab w:val="center" w:leader="underscore" w:pos="5188"/>
        </w:tabs>
        <w:spacing w:after="0" w:line="335" w:lineRule="exact"/>
        <w:ind w:left="40"/>
      </w:pPr>
      <w:r>
        <w:t>I,</w:t>
      </w:r>
      <w:r>
        <w:tab/>
        <w:t>, subject to the rates, rules and regulations</w:t>
      </w:r>
    </w:p>
    <w:p w:rsidR="007F23DE" w:rsidRDefault="006719DB">
      <w:pPr>
        <w:pStyle w:val="Bodytext0"/>
        <w:framePr w:w="9529" w:h="4593" w:hRule="exact" w:wrap="none" w:vAnchor="page" w:hAnchor="page" w:x="1369" w:y="8062"/>
        <w:shd w:val="clear" w:color="auto" w:fill="auto"/>
        <w:spacing w:after="123" w:line="335" w:lineRule="exact"/>
        <w:ind w:left="40" w:right="260"/>
        <w:jc w:val="left"/>
      </w:pPr>
      <w:r>
        <w:t>of the Mon Valley Sewage Authority which are presently in force or which may hereafter be adopted and which I agree shall form part of this contract, hereby make application for sewer service</w:t>
      </w:r>
      <w:r>
        <w:t xml:space="preserve"> at the above service address and in consideration of the conveyance and treatment service provided by the Authority I agree to make payment therefore in accordance with the established rates, rules and policy.</w:t>
      </w:r>
    </w:p>
    <w:p w:rsidR="007F23DE" w:rsidRDefault="006719DB">
      <w:pPr>
        <w:pStyle w:val="Bodytext0"/>
        <w:framePr w:w="9529" w:h="4593" w:hRule="exact" w:wrap="none" w:vAnchor="page" w:hAnchor="page" w:x="1369" w:y="8062"/>
        <w:shd w:val="clear" w:color="auto" w:fill="auto"/>
        <w:spacing w:after="0" w:line="331" w:lineRule="exact"/>
        <w:ind w:left="40" w:right="260"/>
        <w:jc w:val="left"/>
      </w:pPr>
      <w:r>
        <w:t>I further understand that the Mon Valley Sewa</w:t>
      </w:r>
      <w:r>
        <w:t>ge Authority shall collect a deposit along with this application in the amount of $75.00 if I am a residential customer and if a commercial, industrial or other consumer then the deposit shall be based upon quarterly water consumption as estimated and esta</w:t>
      </w:r>
      <w:r>
        <w:t>blished by the Authority. In addition, if I timely pay for service over a period of twelve consecutive months or if I should terminate/discontinue service prior to that time then I shall be entitled to a complete refund of said deposit provided all service</w:t>
      </w:r>
      <w:r>
        <w:t xml:space="preserve"> charges are paid in full.</w:t>
      </w:r>
    </w:p>
    <w:p w:rsidR="007F23DE" w:rsidRDefault="006719DB">
      <w:pPr>
        <w:pStyle w:val="Bodytext0"/>
        <w:framePr w:w="9529" w:h="2037" w:hRule="exact" w:wrap="none" w:vAnchor="page" w:hAnchor="page" w:x="1369" w:y="12855"/>
        <w:shd w:val="clear" w:color="auto" w:fill="auto"/>
        <w:tabs>
          <w:tab w:val="left" w:leader="underscore" w:pos="2639"/>
        </w:tabs>
        <w:spacing w:after="0" w:line="662" w:lineRule="exact"/>
        <w:ind w:left="40" w:right="3780"/>
        <w:jc w:val="left"/>
      </w:pPr>
      <w:r>
        <w:t>Applicant's Signature</w:t>
      </w:r>
      <w:r>
        <w:br/>
        <w:t>Received by the Authority:.</w:t>
      </w:r>
      <w:r>
        <w:br/>
        <w:t>Payment</w:t>
      </w:r>
      <w:r>
        <w:tab/>
      </w:r>
    </w:p>
    <w:p w:rsidR="007F23DE" w:rsidRDefault="006719DB">
      <w:pPr>
        <w:pStyle w:val="Bodytext0"/>
        <w:framePr w:w="500" w:h="1281" w:hRule="exact" w:wrap="none" w:vAnchor="page" w:hAnchor="page" w:x="7835" w:y="13201"/>
        <w:shd w:val="clear" w:color="auto" w:fill="auto"/>
        <w:spacing w:after="708" w:line="230" w:lineRule="exact"/>
        <w:ind w:left="100"/>
        <w:jc w:val="left"/>
      </w:pPr>
      <w:r>
        <w:t>Date</w:t>
      </w:r>
    </w:p>
    <w:p w:rsidR="007F23DE" w:rsidRDefault="006719DB">
      <w:pPr>
        <w:pStyle w:val="Bodytext0"/>
        <w:framePr w:w="500" w:h="1281" w:hRule="exact" w:wrap="none" w:vAnchor="page" w:hAnchor="page" w:x="7835" w:y="13201"/>
        <w:shd w:val="clear" w:color="auto" w:fill="auto"/>
        <w:spacing w:after="0" w:line="230" w:lineRule="exact"/>
        <w:ind w:left="100"/>
        <w:jc w:val="left"/>
      </w:pPr>
      <w:r>
        <w:t>Date</w:t>
      </w:r>
    </w:p>
    <w:p w:rsidR="007F23DE" w:rsidRDefault="007F23DE">
      <w:pPr>
        <w:rPr>
          <w:sz w:val="2"/>
          <w:szCs w:val="2"/>
        </w:rPr>
      </w:pPr>
    </w:p>
    <w:sectPr w:rsidR="007F23DE" w:rsidSect="007F23DE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DB" w:rsidRDefault="006719DB" w:rsidP="007F23DE">
      <w:r>
        <w:separator/>
      </w:r>
    </w:p>
  </w:endnote>
  <w:endnote w:type="continuationSeparator" w:id="0">
    <w:p w:rsidR="006719DB" w:rsidRDefault="006719DB" w:rsidP="007F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DB" w:rsidRDefault="006719DB"/>
  </w:footnote>
  <w:footnote w:type="continuationSeparator" w:id="0">
    <w:p w:rsidR="006719DB" w:rsidRDefault="006719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23DE"/>
    <w:rsid w:val="006719DB"/>
    <w:rsid w:val="007F23DE"/>
    <w:rsid w:val="008A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3D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7F23DE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7F23DE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7F23DE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20">
    <w:name w:val="Body text (2)"/>
    <w:basedOn w:val="Normal"/>
    <w:link w:val="Bodytext2"/>
    <w:rsid w:val="007F23DE"/>
    <w:pPr>
      <w:shd w:val="clear" w:color="auto" w:fill="FFFFFF"/>
      <w:spacing w:after="300" w:line="389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0">
    <w:name w:val="Body text"/>
    <w:basedOn w:val="Normal"/>
    <w:link w:val="Bodytext"/>
    <w:rsid w:val="007F23DE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2014-06-25T14:09:00Z</dcterms:created>
</cp:coreProperties>
</file>